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1F" w:rsidRPr="00AE124B" w:rsidRDefault="00F4711F" w:rsidP="00F4711F">
      <w:pPr>
        <w:rPr>
          <w:b/>
          <w:sz w:val="26"/>
          <w:szCs w:val="26"/>
        </w:rPr>
      </w:pPr>
      <w:r w:rsidRPr="00AE124B">
        <w:rPr>
          <w:b/>
          <w:sz w:val="26"/>
          <w:szCs w:val="26"/>
        </w:rPr>
        <w:t xml:space="preserve">Выступление председателя Контрольно-счетной палаты </w:t>
      </w:r>
    </w:p>
    <w:p w:rsidR="00F4711F" w:rsidRPr="00AE124B" w:rsidRDefault="00F4711F" w:rsidP="00F4711F">
      <w:pPr>
        <w:rPr>
          <w:b/>
          <w:sz w:val="26"/>
          <w:szCs w:val="26"/>
        </w:rPr>
      </w:pPr>
      <w:r w:rsidRPr="00AE124B">
        <w:rPr>
          <w:b/>
          <w:sz w:val="26"/>
          <w:szCs w:val="26"/>
        </w:rPr>
        <w:t xml:space="preserve">на очередном заседании Совета депутатов Городского округа Шатура </w:t>
      </w:r>
      <w:r w:rsidR="003C7974">
        <w:rPr>
          <w:b/>
          <w:sz w:val="26"/>
          <w:szCs w:val="26"/>
        </w:rPr>
        <w:t>31.08</w:t>
      </w:r>
      <w:r w:rsidR="00C90C02">
        <w:rPr>
          <w:b/>
          <w:sz w:val="26"/>
          <w:szCs w:val="26"/>
        </w:rPr>
        <w:t>.2023</w:t>
      </w:r>
    </w:p>
    <w:p w:rsidR="002C111B" w:rsidRDefault="002C111B" w:rsidP="00F4711F">
      <w:pPr>
        <w:jc w:val="center"/>
        <w:rPr>
          <w:sz w:val="26"/>
          <w:szCs w:val="26"/>
        </w:rPr>
      </w:pPr>
    </w:p>
    <w:p w:rsidR="00F4711F" w:rsidRPr="00AE124B" w:rsidRDefault="00F4711F" w:rsidP="00F4711F">
      <w:pPr>
        <w:jc w:val="center"/>
        <w:rPr>
          <w:sz w:val="26"/>
          <w:szCs w:val="26"/>
        </w:rPr>
      </w:pPr>
      <w:bookmarkStart w:id="0" w:name="_GoBack"/>
      <w:bookmarkEnd w:id="0"/>
      <w:r w:rsidRPr="00AE124B">
        <w:rPr>
          <w:sz w:val="26"/>
          <w:szCs w:val="26"/>
        </w:rPr>
        <w:t>Уважаемые депутаты, коллеги!</w:t>
      </w:r>
    </w:p>
    <w:p w:rsidR="00F330D3" w:rsidRPr="00AE124B" w:rsidRDefault="00F330D3" w:rsidP="00F330D3">
      <w:pPr>
        <w:jc w:val="both"/>
        <w:rPr>
          <w:sz w:val="26"/>
          <w:szCs w:val="26"/>
        </w:rPr>
      </w:pPr>
    </w:p>
    <w:p w:rsidR="003C7974" w:rsidRDefault="003C7974" w:rsidP="003C79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Контрольно-счетной палатой проведена плановая проверка использования выделенных бюджетных средств </w:t>
      </w:r>
      <w:r w:rsidRPr="00CF3007">
        <w:rPr>
          <w:sz w:val="26"/>
          <w:szCs w:val="26"/>
        </w:rPr>
        <w:t xml:space="preserve">в администрации Городского округа Шатура </w:t>
      </w:r>
      <w:r>
        <w:rPr>
          <w:sz w:val="26"/>
          <w:szCs w:val="26"/>
        </w:rPr>
        <w:t>и</w:t>
      </w:r>
      <w:r w:rsidRPr="00CF3007">
        <w:rPr>
          <w:sz w:val="26"/>
          <w:szCs w:val="26"/>
        </w:rPr>
        <w:t xml:space="preserve"> </w:t>
      </w:r>
      <w:r w:rsidRPr="001612A6">
        <w:rPr>
          <w:sz w:val="26"/>
          <w:szCs w:val="26"/>
        </w:rPr>
        <w:t>муниципально</w:t>
      </w:r>
      <w:r>
        <w:rPr>
          <w:sz w:val="26"/>
          <w:szCs w:val="26"/>
        </w:rPr>
        <w:t>м</w:t>
      </w:r>
      <w:r w:rsidRPr="001612A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м</w:t>
      </w:r>
      <w:r w:rsidRPr="001612A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и</w:t>
      </w:r>
      <w:r w:rsidRPr="001612A6">
        <w:rPr>
          <w:sz w:val="26"/>
          <w:szCs w:val="26"/>
        </w:rPr>
        <w:t xml:space="preserve"> «Комбинат по обслуживанию, содержанию и благоустройству Городского округа Шатура»</w:t>
      </w:r>
      <w:r w:rsidRPr="00CF3007">
        <w:rPr>
          <w:sz w:val="26"/>
          <w:szCs w:val="26"/>
        </w:rPr>
        <w:t>.</w:t>
      </w:r>
    </w:p>
    <w:p w:rsidR="003C7974" w:rsidRPr="00CF3007" w:rsidRDefault="003C7974" w:rsidP="003C79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Проверяемый период: 2021-2022 года.</w:t>
      </w:r>
    </w:p>
    <w:p w:rsidR="003C7974" w:rsidRPr="00CF3007" w:rsidRDefault="003C7974" w:rsidP="003C7974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>Общий объем проверенных средств составил</w:t>
      </w:r>
      <w:r>
        <w:rPr>
          <w:sz w:val="26"/>
          <w:szCs w:val="26"/>
        </w:rPr>
        <w:t xml:space="preserve"> </w:t>
      </w:r>
      <w:r w:rsidRPr="00A8771B">
        <w:rPr>
          <w:sz w:val="26"/>
          <w:szCs w:val="26"/>
        </w:rPr>
        <w:t>139 608,16 тыс. руб.,</w:t>
      </w:r>
      <w:r>
        <w:rPr>
          <w:sz w:val="26"/>
          <w:szCs w:val="26"/>
        </w:rPr>
        <w:t xml:space="preserve"> </w:t>
      </w:r>
      <w:r w:rsidRPr="00A8771B">
        <w:rPr>
          <w:sz w:val="26"/>
          <w:szCs w:val="26"/>
        </w:rPr>
        <w:t>выявлен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A8771B">
        <w:rPr>
          <w:sz w:val="26"/>
          <w:szCs w:val="26"/>
        </w:rPr>
        <w:t xml:space="preserve">42 </w:t>
      </w:r>
      <w:r>
        <w:rPr>
          <w:sz w:val="26"/>
          <w:szCs w:val="26"/>
        </w:rPr>
        <w:t>нарушения на сумму</w:t>
      </w:r>
      <w:r w:rsidRPr="00A8771B">
        <w:rPr>
          <w:sz w:val="26"/>
          <w:szCs w:val="26"/>
        </w:rPr>
        <w:t xml:space="preserve"> 7 668,96 тыс. руб., из них неэффективного использования бюджетных средств 569,23 тыс. руб.</w:t>
      </w:r>
    </w:p>
    <w:p w:rsidR="003C7974" w:rsidRPr="003C7974" w:rsidRDefault="003C7974" w:rsidP="003C7974">
      <w:pPr>
        <w:ind w:firstLine="709"/>
        <w:jc w:val="both"/>
        <w:rPr>
          <w:b/>
          <w:sz w:val="26"/>
          <w:szCs w:val="26"/>
        </w:rPr>
      </w:pPr>
      <w:r w:rsidRPr="003C7974">
        <w:rPr>
          <w:b/>
          <w:sz w:val="26"/>
          <w:szCs w:val="26"/>
        </w:rPr>
        <w:t>По результатам проверки Администрации установлено</w:t>
      </w:r>
      <w:r w:rsidRPr="003C7974">
        <w:rPr>
          <w:b/>
          <w:sz w:val="26"/>
          <w:szCs w:val="26"/>
        </w:rPr>
        <w:t xml:space="preserve"> следующее</w:t>
      </w:r>
      <w:r w:rsidRPr="003C7974">
        <w:rPr>
          <w:b/>
          <w:sz w:val="26"/>
          <w:szCs w:val="26"/>
        </w:rPr>
        <w:t>:</w:t>
      </w:r>
    </w:p>
    <w:p w:rsidR="003C7974" w:rsidRDefault="003C7974" w:rsidP="003C7974">
      <w:pPr>
        <w:ind w:firstLine="709"/>
        <w:contextualSpacing/>
        <w:jc w:val="both"/>
        <w:rPr>
          <w:sz w:val="26"/>
          <w:szCs w:val="26"/>
        </w:rPr>
      </w:pPr>
      <w:r w:rsidRPr="000E3E19">
        <w:rPr>
          <w:sz w:val="26"/>
          <w:szCs w:val="26"/>
        </w:rPr>
        <w:t>1.</w:t>
      </w:r>
      <w:r w:rsidRPr="00062863">
        <w:rPr>
          <w:sz w:val="26"/>
          <w:szCs w:val="26"/>
        </w:rPr>
        <w:t xml:space="preserve"> В</w:t>
      </w:r>
      <w:r w:rsidRPr="00464D51">
        <w:rPr>
          <w:sz w:val="26"/>
          <w:szCs w:val="26"/>
        </w:rPr>
        <w:t xml:space="preserve"> нарушение Федерального закона «О некоммерческих организациях», Порядка формирования муниципального задания Учредителем в Муниципальн</w:t>
      </w:r>
      <w:r>
        <w:rPr>
          <w:sz w:val="26"/>
          <w:szCs w:val="26"/>
        </w:rPr>
        <w:t>ых</w:t>
      </w:r>
      <w:r w:rsidRPr="00464D51">
        <w:rPr>
          <w:sz w:val="26"/>
          <w:szCs w:val="26"/>
        </w:rPr>
        <w:t xml:space="preserve"> задани</w:t>
      </w:r>
      <w:r>
        <w:rPr>
          <w:sz w:val="26"/>
          <w:szCs w:val="26"/>
        </w:rPr>
        <w:t>ях</w:t>
      </w:r>
      <w:r w:rsidRPr="00464D51">
        <w:rPr>
          <w:sz w:val="26"/>
          <w:szCs w:val="26"/>
        </w:rPr>
        <w:t xml:space="preserve"> </w:t>
      </w:r>
      <w:r w:rsidRPr="003C7974">
        <w:rPr>
          <w:sz w:val="26"/>
          <w:szCs w:val="26"/>
        </w:rPr>
        <w:t>МБУ «КОСБ ГОШ»</w:t>
      </w:r>
      <w:r>
        <w:rPr>
          <w:sz w:val="26"/>
          <w:szCs w:val="26"/>
        </w:rPr>
        <w:t xml:space="preserve"> </w:t>
      </w:r>
      <w:r w:rsidRPr="00464D51">
        <w:rPr>
          <w:sz w:val="26"/>
          <w:szCs w:val="26"/>
        </w:rPr>
        <w:t>установлено выполнение работ</w:t>
      </w:r>
      <w:r>
        <w:rPr>
          <w:sz w:val="26"/>
          <w:szCs w:val="26"/>
        </w:rPr>
        <w:t xml:space="preserve">, </w:t>
      </w:r>
      <w:r w:rsidRPr="00464D51">
        <w:rPr>
          <w:sz w:val="26"/>
          <w:szCs w:val="26"/>
        </w:rPr>
        <w:t>которые в соответствии с Устав</w:t>
      </w:r>
      <w:r>
        <w:rPr>
          <w:sz w:val="26"/>
          <w:szCs w:val="26"/>
        </w:rPr>
        <w:t xml:space="preserve">ом </w:t>
      </w:r>
      <w:r>
        <w:rPr>
          <w:sz w:val="26"/>
          <w:szCs w:val="26"/>
        </w:rPr>
        <w:t xml:space="preserve">Учреждения </w:t>
      </w:r>
      <w:r w:rsidRPr="00464D51">
        <w:rPr>
          <w:sz w:val="26"/>
          <w:szCs w:val="26"/>
        </w:rPr>
        <w:t>являются дополнительными видами деятельности.</w:t>
      </w:r>
    </w:p>
    <w:p w:rsidR="003C7974" w:rsidRPr="000E3E19" w:rsidRDefault="003C7974" w:rsidP="003C797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В</w:t>
      </w:r>
      <w:r w:rsidRPr="00627920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</w:t>
      </w:r>
      <w:r w:rsidRPr="00627920">
        <w:rPr>
          <w:sz w:val="26"/>
          <w:szCs w:val="26"/>
        </w:rPr>
        <w:t xml:space="preserve"> задани</w:t>
      </w:r>
      <w:r>
        <w:rPr>
          <w:sz w:val="26"/>
          <w:szCs w:val="26"/>
        </w:rPr>
        <w:t>ях</w:t>
      </w:r>
      <w:r w:rsidRPr="00627920">
        <w:rPr>
          <w:sz w:val="26"/>
          <w:szCs w:val="26"/>
        </w:rPr>
        <w:t xml:space="preserve"> значительная часть показателей, характеризующих объем работ, конкретные значения объема не содержит. Вместо этого в качестве объема</w:t>
      </w:r>
      <w:r>
        <w:rPr>
          <w:sz w:val="26"/>
          <w:szCs w:val="26"/>
        </w:rPr>
        <w:t xml:space="preserve"> установлено «по необходимости», </w:t>
      </w:r>
      <w:r w:rsidRPr="00DC243A">
        <w:rPr>
          <w:sz w:val="26"/>
          <w:szCs w:val="26"/>
        </w:rPr>
        <w:t>что не позвол</w:t>
      </w:r>
      <w:r>
        <w:rPr>
          <w:sz w:val="26"/>
          <w:szCs w:val="26"/>
        </w:rPr>
        <w:t>ило</w:t>
      </w:r>
      <w:r w:rsidRPr="00DC243A">
        <w:rPr>
          <w:sz w:val="26"/>
          <w:szCs w:val="26"/>
        </w:rPr>
        <w:t xml:space="preserve"> рассчитать </w:t>
      </w:r>
      <w:r>
        <w:rPr>
          <w:sz w:val="26"/>
          <w:szCs w:val="26"/>
        </w:rPr>
        <w:t xml:space="preserve">требуемый </w:t>
      </w:r>
      <w:r w:rsidRPr="00DC243A">
        <w:rPr>
          <w:sz w:val="26"/>
          <w:szCs w:val="26"/>
        </w:rPr>
        <w:t xml:space="preserve">объем финансирования выполнения конкретной работы. </w:t>
      </w:r>
    </w:p>
    <w:p w:rsidR="003C7974" w:rsidRDefault="003C7974" w:rsidP="003C7974">
      <w:pPr>
        <w:ind w:firstLine="709"/>
        <w:jc w:val="both"/>
        <w:rPr>
          <w:bCs/>
          <w:sz w:val="26"/>
          <w:szCs w:val="26"/>
          <w:lang w:val="ru"/>
        </w:rPr>
      </w:pPr>
      <w:r w:rsidRPr="00A3465D">
        <w:rPr>
          <w:sz w:val="26"/>
          <w:szCs w:val="26"/>
        </w:rPr>
        <w:t>3.</w:t>
      </w:r>
      <w:r w:rsidRPr="009C3938">
        <w:rPr>
          <w:bCs/>
          <w:sz w:val="26"/>
          <w:szCs w:val="26"/>
        </w:rPr>
        <w:t xml:space="preserve"> </w:t>
      </w:r>
      <w:r w:rsidRPr="009C3938">
        <w:rPr>
          <w:sz w:val="26"/>
          <w:szCs w:val="26"/>
        </w:rPr>
        <w:t xml:space="preserve">Администрацией </w:t>
      </w:r>
      <w:r w:rsidRPr="009C3938">
        <w:rPr>
          <w:sz w:val="26"/>
          <w:szCs w:val="26"/>
          <w:lang w:val="ru"/>
        </w:rPr>
        <w:t xml:space="preserve">не </w:t>
      </w:r>
      <w:r w:rsidRPr="009C3938">
        <w:rPr>
          <w:sz w:val="26"/>
          <w:szCs w:val="26"/>
        </w:rPr>
        <w:t xml:space="preserve">принято решение </w:t>
      </w:r>
      <w:r w:rsidRPr="009C3938">
        <w:rPr>
          <w:sz w:val="26"/>
          <w:szCs w:val="26"/>
          <w:lang w:val="ru"/>
        </w:rPr>
        <w:t xml:space="preserve">об отнесении </w:t>
      </w:r>
      <w:r>
        <w:rPr>
          <w:sz w:val="26"/>
          <w:szCs w:val="26"/>
          <w:lang w:val="ru"/>
        </w:rPr>
        <w:t>8</w:t>
      </w:r>
      <w:r w:rsidRPr="009C3938">
        <w:rPr>
          <w:sz w:val="26"/>
          <w:szCs w:val="26"/>
          <w:lang w:val="ru"/>
        </w:rPr>
        <w:t xml:space="preserve"> объектов </w:t>
      </w:r>
      <w:r w:rsidRPr="009C3938">
        <w:rPr>
          <w:sz w:val="26"/>
          <w:szCs w:val="26"/>
        </w:rPr>
        <w:t xml:space="preserve">движимого </w:t>
      </w:r>
      <w:r w:rsidRPr="009C3938">
        <w:rPr>
          <w:sz w:val="26"/>
          <w:szCs w:val="26"/>
          <w:lang w:val="ru"/>
        </w:rPr>
        <w:t>имущества к категории особо ценного движимого имущества</w:t>
      </w:r>
      <w:r w:rsidRPr="009C3938">
        <w:rPr>
          <w:bCs/>
          <w:sz w:val="26"/>
          <w:szCs w:val="26"/>
          <w:lang w:val="ru"/>
        </w:rPr>
        <w:t>.</w:t>
      </w:r>
    </w:p>
    <w:p w:rsidR="003C7974" w:rsidRPr="003C7974" w:rsidRDefault="003C7974" w:rsidP="003C7974">
      <w:pPr>
        <w:ind w:firstLine="709"/>
        <w:jc w:val="both"/>
        <w:rPr>
          <w:b/>
          <w:sz w:val="26"/>
          <w:szCs w:val="26"/>
        </w:rPr>
      </w:pPr>
      <w:r w:rsidRPr="003C7974">
        <w:rPr>
          <w:b/>
          <w:sz w:val="26"/>
          <w:szCs w:val="26"/>
        </w:rPr>
        <w:t>По результатам проверки МБУ «КОСБ ГОШ» установлено</w:t>
      </w:r>
      <w:r w:rsidRPr="003C7974">
        <w:rPr>
          <w:b/>
          <w:sz w:val="26"/>
          <w:szCs w:val="26"/>
        </w:rPr>
        <w:t xml:space="preserve"> следующее</w:t>
      </w:r>
      <w:r w:rsidRPr="003C7974">
        <w:rPr>
          <w:b/>
          <w:sz w:val="26"/>
          <w:szCs w:val="26"/>
        </w:rPr>
        <w:t>:</w:t>
      </w:r>
    </w:p>
    <w:p w:rsidR="003C7974" w:rsidRPr="001932BC" w:rsidRDefault="003C7974" w:rsidP="003C7974">
      <w:pPr>
        <w:spacing w:before="40"/>
        <w:ind w:firstLine="697"/>
        <w:contextualSpacing/>
        <w:jc w:val="both"/>
        <w:rPr>
          <w:sz w:val="26"/>
          <w:szCs w:val="26"/>
        </w:rPr>
      </w:pPr>
      <w:r w:rsidRPr="001932B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Учреждением </w:t>
      </w:r>
      <w:r w:rsidRPr="00DC243A">
        <w:rPr>
          <w:sz w:val="26"/>
          <w:szCs w:val="26"/>
        </w:rPr>
        <w:t xml:space="preserve">в 2022 году </w:t>
      </w:r>
      <w:r>
        <w:rPr>
          <w:sz w:val="26"/>
          <w:szCs w:val="26"/>
        </w:rPr>
        <w:t xml:space="preserve">муниципальное задание </w:t>
      </w:r>
      <w:r w:rsidRPr="00DC243A">
        <w:rPr>
          <w:sz w:val="26"/>
          <w:szCs w:val="26"/>
        </w:rPr>
        <w:t>по работе «Организация благоустройства и озеленении в части благоустройства дворовых территорий</w:t>
      </w:r>
      <w:r>
        <w:rPr>
          <w:sz w:val="26"/>
          <w:szCs w:val="26"/>
        </w:rPr>
        <w:t xml:space="preserve"> не выполнено</w:t>
      </w:r>
      <w:r w:rsidRPr="001932B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350A6">
        <w:rPr>
          <w:sz w:val="26"/>
          <w:szCs w:val="26"/>
        </w:rPr>
        <w:t>Средства субсидии в связи с невыполнением Муниципального задания в бюджет Городского округа не возвращались. Рассчитать объем субсидии, подлежащий возврату в связи с невыполнением Муниципального задания 2022 не представляется возможным, поскольку отсутствуют нормативные затраты или затраты, определенные сметным методом для выполнения единицы указанной работы.</w:t>
      </w:r>
    </w:p>
    <w:p w:rsidR="003C7974" w:rsidRPr="007331AB" w:rsidRDefault="003C7974" w:rsidP="003C7974">
      <w:pPr>
        <w:spacing w:before="40"/>
        <w:ind w:firstLine="697"/>
        <w:contextualSpacing/>
        <w:jc w:val="both"/>
        <w:rPr>
          <w:sz w:val="26"/>
          <w:szCs w:val="26"/>
        </w:rPr>
      </w:pPr>
      <w:r w:rsidRPr="007331AB">
        <w:rPr>
          <w:sz w:val="26"/>
          <w:szCs w:val="26"/>
        </w:rPr>
        <w:t>2. В 2021 году МБУ «КОСБ ГОШ» субсидия на финансовое обеспечение выполнение муниципального задания предоставлена в размере 62 693,57 тыс. руб. Учреждением за счет субсидии произведены расходы на уплату штрафов и пени (неэффективные расходы) в размере 491,68 тыс. руб.</w:t>
      </w:r>
      <w:r>
        <w:rPr>
          <w:sz w:val="26"/>
          <w:szCs w:val="26"/>
        </w:rPr>
        <w:t xml:space="preserve"> </w:t>
      </w:r>
    </w:p>
    <w:p w:rsidR="003C7974" w:rsidRPr="00C13FAE" w:rsidRDefault="003C7974" w:rsidP="003C7974">
      <w:pPr>
        <w:spacing w:before="40"/>
        <w:ind w:firstLine="697"/>
        <w:contextualSpacing/>
        <w:jc w:val="both"/>
        <w:rPr>
          <w:sz w:val="26"/>
          <w:szCs w:val="26"/>
        </w:rPr>
      </w:pPr>
      <w:r w:rsidRPr="007331AB">
        <w:rPr>
          <w:sz w:val="26"/>
          <w:szCs w:val="26"/>
        </w:rPr>
        <w:t>В 2022 году МБУ «КОСБ ГОШ» субсидия на финансовое обеспечение выполнение муниципального задания предоставлена в размере 54 559,56 тыс. руб. Учреждением за счет субсидии произведены расходы на уплату штрафов и пени (неэффективные расходы) в размере 77</w:t>
      </w:r>
      <w:r>
        <w:rPr>
          <w:sz w:val="26"/>
          <w:szCs w:val="26"/>
        </w:rPr>
        <w:t>,</w:t>
      </w:r>
      <w:r w:rsidRPr="007331AB">
        <w:rPr>
          <w:sz w:val="26"/>
          <w:szCs w:val="26"/>
        </w:rPr>
        <w:t>55 тыс. руб.</w:t>
      </w:r>
    </w:p>
    <w:p w:rsidR="003C7974" w:rsidRDefault="003C7974" w:rsidP="003C7974">
      <w:pPr>
        <w:spacing w:before="40"/>
        <w:ind w:firstLine="697"/>
        <w:contextualSpacing/>
        <w:jc w:val="both"/>
        <w:rPr>
          <w:sz w:val="26"/>
          <w:szCs w:val="26"/>
        </w:rPr>
      </w:pPr>
      <w:r w:rsidRPr="00D21211">
        <w:rPr>
          <w:sz w:val="26"/>
          <w:szCs w:val="26"/>
        </w:rPr>
        <w:t>Нецелевого использования средств субсидии не установлено</w:t>
      </w:r>
      <w:r>
        <w:rPr>
          <w:sz w:val="26"/>
          <w:szCs w:val="26"/>
        </w:rPr>
        <w:t>.</w:t>
      </w:r>
    </w:p>
    <w:p w:rsidR="003C7974" w:rsidRPr="00DC243A" w:rsidRDefault="003C7974" w:rsidP="003C7974">
      <w:pPr>
        <w:ind w:firstLine="697"/>
        <w:contextualSpacing/>
        <w:jc w:val="both"/>
        <w:rPr>
          <w:sz w:val="26"/>
          <w:szCs w:val="26"/>
        </w:rPr>
      </w:pPr>
      <w:r w:rsidRPr="004D6DBA">
        <w:rPr>
          <w:sz w:val="26"/>
          <w:szCs w:val="26"/>
        </w:rPr>
        <w:t>3. Выявлены отдельные нарушения Порядка составления и утверждения плана финансово-хозяйственной деятельности</w:t>
      </w:r>
      <w:r>
        <w:rPr>
          <w:sz w:val="26"/>
          <w:szCs w:val="26"/>
        </w:rPr>
        <w:t>.</w:t>
      </w:r>
    </w:p>
    <w:p w:rsidR="003C7974" w:rsidRPr="004D6DBA" w:rsidRDefault="003C7974" w:rsidP="003C7974">
      <w:pPr>
        <w:ind w:firstLine="697"/>
        <w:contextualSpacing/>
        <w:jc w:val="both"/>
        <w:rPr>
          <w:b/>
          <w:i/>
          <w:sz w:val="26"/>
          <w:szCs w:val="26"/>
        </w:rPr>
      </w:pPr>
      <w:r w:rsidRPr="004D6DBA">
        <w:rPr>
          <w:sz w:val="26"/>
          <w:szCs w:val="26"/>
        </w:rPr>
        <w:t>4. Выявлены нарушения требований Инструкции о порядке составления, предоставления годовой, квартал</w:t>
      </w:r>
      <w:r>
        <w:rPr>
          <w:sz w:val="26"/>
          <w:szCs w:val="26"/>
        </w:rPr>
        <w:t>ьной бухгалтерской отчетности.</w:t>
      </w:r>
    </w:p>
    <w:p w:rsidR="003C7974" w:rsidRPr="004D6DBA" w:rsidRDefault="003C7974" w:rsidP="003C797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D6DBA">
        <w:rPr>
          <w:sz w:val="26"/>
          <w:szCs w:val="26"/>
        </w:rPr>
        <w:t xml:space="preserve"> Установлены нарушения порядка проведения инвентаризации</w:t>
      </w:r>
      <w:r>
        <w:rPr>
          <w:sz w:val="26"/>
          <w:szCs w:val="26"/>
        </w:rPr>
        <w:t>, в том числе</w:t>
      </w:r>
      <w:r w:rsidRPr="004D6DBA">
        <w:rPr>
          <w:sz w:val="26"/>
          <w:szCs w:val="26"/>
        </w:rPr>
        <w:t>:</w:t>
      </w:r>
    </w:p>
    <w:p w:rsidR="003C7974" w:rsidRDefault="003C7974" w:rsidP="003C79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04B0D">
        <w:rPr>
          <w:sz w:val="26"/>
          <w:szCs w:val="26"/>
        </w:rPr>
        <w:t xml:space="preserve"> ходе </w:t>
      </w:r>
      <w:r>
        <w:rPr>
          <w:sz w:val="26"/>
          <w:szCs w:val="26"/>
        </w:rPr>
        <w:t xml:space="preserve">выборочной </w:t>
      </w:r>
      <w:r w:rsidRPr="00204B0D">
        <w:rPr>
          <w:sz w:val="26"/>
          <w:szCs w:val="26"/>
        </w:rPr>
        <w:t>проверки фактического наличия движимого имущества</w:t>
      </w:r>
      <w:r>
        <w:rPr>
          <w:sz w:val="26"/>
          <w:szCs w:val="26"/>
        </w:rPr>
        <w:t xml:space="preserve">, числящегося на бухгалтерском учете </w:t>
      </w:r>
      <w:r w:rsidRPr="00062863">
        <w:rPr>
          <w:sz w:val="26"/>
          <w:szCs w:val="26"/>
        </w:rPr>
        <w:t>МБУ «КОСБ ГОШ»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установлена недостача 25 </w:t>
      </w:r>
      <w:r>
        <w:rPr>
          <w:sz w:val="26"/>
          <w:szCs w:val="26"/>
        </w:rPr>
        <w:lastRenderedPageBreak/>
        <w:t>объектов б</w:t>
      </w:r>
      <w:r w:rsidRPr="00204B0D">
        <w:rPr>
          <w:sz w:val="26"/>
          <w:szCs w:val="26"/>
        </w:rPr>
        <w:t>алансов</w:t>
      </w:r>
      <w:r>
        <w:rPr>
          <w:sz w:val="26"/>
          <w:szCs w:val="26"/>
        </w:rPr>
        <w:t>ой</w:t>
      </w:r>
      <w:r w:rsidRPr="00204B0D">
        <w:rPr>
          <w:sz w:val="26"/>
          <w:szCs w:val="26"/>
        </w:rPr>
        <w:t xml:space="preserve"> стоимост</w:t>
      </w:r>
      <w:r>
        <w:rPr>
          <w:sz w:val="26"/>
          <w:szCs w:val="26"/>
        </w:rPr>
        <w:t>ью</w:t>
      </w:r>
      <w:r w:rsidRPr="00204B0D">
        <w:rPr>
          <w:sz w:val="26"/>
          <w:szCs w:val="26"/>
        </w:rPr>
        <w:t xml:space="preserve"> 960</w:t>
      </w:r>
      <w:r>
        <w:rPr>
          <w:sz w:val="26"/>
          <w:szCs w:val="26"/>
        </w:rPr>
        <w:t>,</w:t>
      </w:r>
      <w:r w:rsidRPr="00204B0D">
        <w:rPr>
          <w:sz w:val="26"/>
          <w:szCs w:val="26"/>
        </w:rPr>
        <w:t>84</w:t>
      </w:r>
      <w:r>
        <w:rPr>
          <w:sz w:val="26"/>
          <w:szCs w:val="26"/>
        </w:rPr>
        <w:t xml:space="preserve"> тыс.</w:t>
      </w:r>
      <w:r w:rsidRPr="00204B0D">
        <w:rPr>
          <w:sz w:val="26"/>
          <w:szCs w:val="26"/>
        </w:rPr>
        <w:t xml:space="preserve"> руб., остаточн</w:t>
      </w:r>
      <w:r>
        <w:rPr>
          <w:sz w:val="26"/>
          <w:szCs w:val="26"/>
        </w:rPr>
        <w:t>ой</w:t>
      </w:r>
      <w:r w:rsidRPr="00204B0D">
        <w:rPr>
          <w:sz w:val="26"/>
          <w:szCs w:val="26"/>
        </w:rPr>
        <w:t xml:space="preserve"> стоимость</w:t>
      </w:r>
      <w:r>
        <w:rPr>
          <w:sz w:val="26"/>
          <w:szCs w:val="26"/>
        </w:rPr>
        <w:t>ю</w:t>
      </w:r>
      <w:r w:rsidRPr="00204B0D">
        <w:rPr>
          <w:sz w:val="26"/>
          <w:szCs w:val="26"/>
        </w:rPr>
        <w:t xml:space="preserve"> 125</w:t>
      </w:r>
      <w:r>
        <w:rPr>
          <w:sz w:val="26"/>
          <w:szCs w:val="26"/>
        </w:rPr>
        <w:t>,</w:t>
      </w:r>
      <w:r w:rsidRPr="00204B0D">
        <w:rPr>
          <w:sz w:val="26"/>
          <w:szCs w:val="26"/>
        </w:rPr>
        <w:t>23</w:t>
      </w:r>
      <w:r>
        <w:rPr>
          <w:sz w:val="26"/>
          <w:szCs w:val="26"/>
        </w:rPr>
        <w:t xml:space="preserve"> тыс.</w:t>
      </w:r>
      <w:r w:rsidRPr="00204B0D">
        <w:rPr>
          <w:sz w:val="26"/>
          <w:szCs w:val="26"/>
        </w:rPr>
        <w:t xml:space="preserve"> руб</w:t>
      </w:r>
      <w:r>
        <w:rPr>
          <w:sz w:val="26"/>
          <w:szCs w:val="26"/>
        </w:rPr>
        <w:t>.;</w:t>
      </w:r>
    </w:p>
    <w:p w:rsidR="003C7974" w:rsidRDefault="003C7974" w:rsidP="003C79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881">
        <w:rPr>
          <w:sz w:val="26"/>
          <w:szCs w:val="26"/>
        </w:rPr>
        <w:t>установлены многочисленные факты отсутствия инвентарных номеров на объектах, что свидетельствует о формальном подходе к оформлению документов инвентаризации</w:t>
      </w:r>
      <w:r>
        <w:rPr>
          <w:sz w:val="26"/>
          <w:szCs w:val="26"/>
        </w:rPr>
        <w:t>;</w:t>
      </w:r>
    </w:p>
    <w:p w:rsidR="003C7974" w:rsidRDefault="003C7974" w:rsidP="003C79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881">
        <w:rPr>
          <w:sz w:val="26"/>
          <w:szCs w:val="26"/>
        </w:rPr>
        <w:t>проведенная Учреждением и МКУ</w:t>
      </w:r>
      <w:r>
        <w:rPr>
          <w:sz w:val="26"/>
          <w:szCs w:val="26"/>
        </w:rPr>
        <w:t xml:space="preserve"> «Централизованная бухгалтерия Г</w:t>
      </w:r>
      <w:r w:rsidRPr="00D66881">
        <w:rPr>
          <w:sz w:val="26"/>
          <w:szCs w:val="26"/>
        </w:rPr>
        <w:t>ородского округа Шатура»</w:t>
      </w:r>
      <w:r>
        <w:rPr>
          <w:sz w:val="26"/>
          <w:szCs w:val="26"/>
        </w:rPr>
        <w:t xml:space="preserve"> инвентаризация является формальной, </w:t>
      </w:r>
      <w:r w:rsidRPr="00D66881">
        <w:rPr>
          <w:sz w:val="26"/>
          <w:szCs w:val="26"/>
        </w:rPr>
        <w:t>ее результаты не достоверны.</w:t>
      </w:r>
    </w:p>
    <w:p w:rsidR="003C7974" w:rsidRDefault="003C7974" w:rsidP="003C7974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6. Числящееся на бухгалтерском учете движимое имущество: </w:t>
      </w:r>
      <w:r w:rsidRPr="00204B0D">
        <w:rPr>
          <w:sz w:val="26"/>
          <w:szCs w:val="26"/>
          <w:lang w:val="ru"/>
        </w:rPr>
        <w:t>автогрейдер</w:t>
      </w:r>
      <w:r>
        <w:rPr>
          <w:sz w:val="26"/>
          <w:szCs w:val="26"/>
          <w:lang w:val="ru"/>
        </w:rPr>
        <w:t xml:space="preserve">, </w:t>
      </w:r>
      <w:r w:rsidRPr="00204B0D">
        <w:rPr>
          <w:sz w:val="26"/>
          <w:szCs w:val="26"/>
          <w:lang w:val="ru"/>
        </w:rPr>
        <w:t>автомобиль самосвал МАЗ</w:t>
      </w:r>
      <w:r>
        <w:rPr>
          <w:sz w:val="26"/>
          <w:szCs w:val="26"/>
          <w:lang w:val="ru"/>
        </w:rPr>
        <w:t xml:space="preserve">, </w:t>
      </w:r>
      <w:r w:rsidRPr="00204B0D">
        <w:rPr>
          <w:sz w:val="26"/>
          <w:szCs w:val="26"/>
          <w:lang w:val="ru"/>
        </w:rPr>
        <w:t>автомобиль ГАЗ наход</w:t>
      </w:r>
      <w:r>
        <w:rPr>
          <w:sz w:val="26"/>
          <w:szCs w:val="26"/>
          <w:lang w:val="ru"/>
        </w:rPr>
        <w:t>я</w:t>
      </w:r>
      <w:r w:rsidRPr="00204B0D">
        <w:rPr>
          <w:sz w:val="26"/>
          <w:szCs w:val="26"/>
          <w:lang w:val="ru"/>
        </w:rPr>
        <w:t xml:space="preserve">тся в неисправном состоянии, </w:t>
      </w:r>
      <w:r>
        <w:rPr>
          <w:sz w:val="26"/>
          <w:szCs w:val="26"/>
          <w:lang w:val="ru"/>
        </w:rPr>
        <w:t>к эксплуатации не пригодны</w:t>
      </w:r>
      <w:r w:rsidR="00986509">
        <w:rPr>
          <w:sz w:val="26"/>
          <w:szCs w:val="26"/>
          <w:lang w:val="ru"/>
        </w:rPr>
        <w:t>, однако с учета не списаны</w:t>
      </w:r>
      <w:r w:rsidRPr="00204B0D">
        <w:rPr>
          <w:sz w:val="26"/>
          <w:szCs w:val="26"/>
          <w:lang w:val="ru"/>
        </w:rPr>
        <w:t>.</w:t>
      </w:r>
    </w:p>
    <w:p w:rsidR="003C7974" w:rsidRDefault="003C7974" w:rsidP="003C797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350A6">
        <w:rPr>
          <w:sz w:val="26"/>
          <w:szCs w:val="26"/>
        </w:rPr>
        <w:t xml:space="preserve">. Выявлены отдельные нарушения требований </w:t>
      </w:r>
      <w:r w:rsidR="00986509">
        <w:rPr>
          <w:sz w:val="26"/>
          <w:szCs w:val="26"/>
        </w:rPr>
        <w:t>законодательства о контрактной системе.</w:t>
      </w:r>
    </w:p>
    <w:p w:rsidR="003C7974" w:rsidRDefault="003C7974" w:rsidP="003C7974">
      <w:pPr>
        <w:ind w:firstLine="697"/>
        <w:contextualSpacing/>
        <w:jc w:val="both"/>
        <w:rPr>
          <w:sz w:val="26"/>
          <w:szCs w:val="26"/>
        </w:rPr>
      </w:pPr>
      <w:r w:rsidRPr="004D2BC5">
        <w:rPr>
          <w:sz w:val="26"/>
          <w:szCs w:val="26"/>
        </w:rPr>
        <w:t>8. Установлены многочисленные нарушения Положения об оплате труда</w:t>
      </w:r>
      <w:r w:rsidRPr="00E36C54">
        <w:rPr>
          <w:sz w:val="26"/>
          <w:szCs w:val="26"/>
        </w:rPr>
        <w:t xml:space="preserve"> работников </w:t>
      </w:r>
      <w:r w:rsidR="00986509">
        <w:rPr>
          <w:sz w:val="26"/>
          <w:szCs w:val="26"/>
        </w:rPr>
        <w:t>Учреждения, в том числе</w:t>
      </w:r>
      <w:r w:rsidRPr="00502042">
        <w:rPr>
          <w:sz w:val="26"/>
          <w:szCs w:val="26"/>
        </w:rPr>
        <w:t>:</w:t>
      </w:r>
    </w:p>
    <w:p w:rsidR="003C7974" w:rsidRDefault="003C7974" w:rsidP="003C797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</w:t>
      </w:r>
      <w:r w:rsidRPr="00E13B0A">
        <w:rPr>
          <w:sz w:val="26"/>
          <w:szCs w:val="26"/>
        </w:rPr>
        <w:t xml:space="preserve">социальные выплаты </w:t>
      </w:r>
      <w:r w:rsidR="00986509">
        <w:rPr>
          <w:sz w:val="26"/>
          <w:szCs w:val="26"/>
        </w:rPr>
        <w:t xml:space="preserve">в виде </w:t>
      </w:r>
      <w:r w:rsidRPr="00E13B0A">
        <w:rPr>
          <w:sz w:val="26"/>
          <w:szCs w:val="26"/>
        </w:rPr>
        <w:t>материальн</w:t>
      </w:r>
      <w:r w:rsidR="00986509">
        <w:rPr>
          <w:sz w:val="26"/>
          <w:szCs w:val="26"/>
        </w:rPr>
        <w:t>ой</w:t>
      </w:r>
      <w:r w:rsidRPr="00E13B0A">
        <w:rPr>
          <w:sz w:val="26"/>
          <w:szCs w:val="26"/>
        </w:rPr>
        <w:t xml:space="preserve"> помощ</w:t>
      </w:r>
      <w:r w:rsidR="00986509">
        <w:rPr>
          <w:sz w:val="26"/>
          <w:szCs w:val="26"/>
        </w:rPr>
        <w:t>и</w:t>
      </w:r>
      <w:r w:rsidRPr="00E13B0A">
        <w:rPr>
          <w:sz w:val="26"/>
          <w:szCs w:val="26"/>
        </w:rPr>
        <w:t xml:space="preserve"> на общую сумму </w:t>
      </w:r>
      <w:r>
        <w:rPr>
          <w:sz w:val="26"/>
          <w:szCs w:val="26"/>
        </w:rPr>
        <w:t xml:space="preserve">632,5 тыс. руб. </w:t>
      </w:r>
      <w:r w:rsidRPr="00E13B0A">
        <w:rPr>
          <w:sz w:val="26"/>
          <w:szCs w:val="26"/>
        </w:rPr>
        <w:t xml:space="preserve">выплачены </w:t>
      </w:r>
      <w:r>
        <w:rPr>
          <w:sz w:val="26"/>
          <w:szCs w:val="26"/>
        </w:rPr>
        <w:t xml:space="preserve">по основаниям, </w:t>
      </w:r>
      <w:r w:rsidRPr="00E13B0A">
        <w:rPr>
          <w:sz w:val="26"/>
          <w:szCs w:val="26"/>
        </w:rPr>
        <w:t>не предусмотренн</w:t>
      </w:r>
      <w:r>
        <w:rPr>
          <w:sz w:val="26"/>
          <w:szCs w:val="26"/>
        </w:rPr>
        <w:t>ым</w:t>
      </w:r>
      <w:r w:rsidRPr="00E13B0A">
        <w:rPr>
          <w:sz w:val="26"/>
          <w:szCs w:val="26"/>
        </w:rPr>
        <w:t xml:space="preserve"> Положением об </w:t>
      </w:r>
      <w:r>
        <w:rPr>
          <w:sz w:val="26"/>
          <w:szCs w:val="26"/>
        </w:rPr>
        <w:t xml:space="preserve">оплате труда (например, </w:t>
      </w:r>
      <w:r w:rsidRPr="00E36C54">
        <w:rPr>
          <w:sz w:val="26"/>
          <w:szCs w:val="26"/>
        </w:rPr>
        <w:t>в связи с трудным материальным положением</w:t>
      </w:r>
      <w:r>
        <w:rPr>
          <w:sz w:val="26"/>
          <w:szCs w:val="26"/>
        </w:rPr>
        <w:t xml:space="preserve">, </w:t>
      </w:r>
      <w:r w:rsidRPr="00E36C54">
        <w:rPr>
          <w:sz w:val="26"/>
          <w:szCs w:val="26"/>
        </w:rPr>
        <w:t>смертью близкого родственника</w:t>
      </w:r>
      <w:r>
        <w:rPr>
          <w:sz w:val="26"/>
          <w:szCs w:val="26"/>
        </w:rPr>
        <w:t xml:space="preserve">, </w:t>
      </w:r>
      <w:r w:rsidRPr="00E36C54">
        <w:rPr>
          <w:sz w:val="26"/>
          <w:szCs w:val="26"/>
        </w:rPr>
        <w:t>заключением брака</w:t>
      </w:r>
      <w:r>
        <w:rPr>
          <w:sz w:val="26"/>
          <w:szCs w:val="26"/>
        </w:rPr>
        <w:t xml:space="preserve">, </w:t>
      </w:r>
      <w:r w:rsidRPr="00E36C54">
        <w:rPr>
          <w:sz w:val="26"/>
          <w:szCs w:val="26"/>
        </w:rPr>
        <w:t>на предстоящие судебные расходы</w:t>
      </w:r>
      <w:r>
        <w:rPr>
          <w:sz w:val="26"/>
          <w:szCs w:val="26"/>
        </w:rPr>
        <w:t xml:space="preserve">, </w:t>
      </w:r>
      <w:r w:rsidRPr="00E36C54">
        <w:rPr>
          <w:sz w:val="26"/>
          <w:szCs w:val="26"/>
        </w:rPr>
        <w:t>на восстановление транспортного средства после ДТП</w:t>
      </w:r>
      <w:r>
        <w:rPr>
          <w:sz w:val="26"/>
          <w:szCs w:val="26"/>
        </w:rPr>
        <w:t xml:space="preserve"> и прочее);</w:t>
      </w:r>
    </w:p>
    <w:p w:rsidR="003C7974" w:rsidRPr="00ED17EF" w:rsidRDefault="003C7974" w:rsidP="003C797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произведены не предусмотренные </w:t>
      </w:r>
      <w:r w:rsidRPr="00E13B0A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E13B0A">
        <w:rPr>
          <w:sz w:val="26"/>
          <w:szCs w:val="26"/>
        </w:rPr>
        <w:t xml:space="preserve"> об оплате труда</w:t>
      </w:r>
      <w:r>
        <w:rPr>
          <w:sz w:val="26"/>
          <w:szCs w:val="26"/>
        </w:rPr>
        <w:t xml:space="preserve"> </w:t>
      </w:r>
      <w:r w:rsidRPr="00E13B0A">
        <w:rPr>
          <w:sz w:val="26"/>
          <w:szCs w:val="26"/>
        </w:rPr>
        <w:t xml:space="preserve">выплаты стимулирующего характера </w:t>
      </w:r>
      <w:r w:rsidR="00986509">
        <w:rPr>
          <w:sz w:val="26"/>
          <w:szCs w:val="26"/>
        </w:rPr>
        <w:t xml:space="preserve">в виде </w:t>
      </w:r>
      <w:r w:rsidRPr="00E13B0A">
        <w:rPr>
          <w:sz w:val="26"/>
          <w:szCs w:val="26"/>
        </w:rPr>
        <w:t>единовременн</w:t>
      </w:r>
      <w:r w:rsidR="00986509">
        <w:rPr>
          <w:sz w:val="26"/>
          <w:szCs w:val="26"/>
        </w:rPr>
        <w:t>ой</w:t>
      </w:r>
      <w:r w:rsidRPr="00E13B0A">
        <w:rPr>
          <w:sz w:val="26"/>
          <w:szCs w:val="26"/>
        </w:rPr>
        <w:t xml:space="preserve"> преми</w:t>
      </w:r>
      <w:r w:rsidR="00986509">
        <w:rPr>
          <w:sz w:val="26"/>
          <w:szCs w:val="26"/>
        </w:rPr>
        <w:t>и</w:t>
      </w:r>
      <w:r w:rsidRPr="00E13B0A">
        <w:rPr>
          <w:sz w:val="26"/>
          <w:szCs w:val="26"/>
        </w:rPr>
        <w:t xml:space="preserve"> </w:t>
      </w:r>
      <w:r>
        <w:rPr>
          <w:sz w:val="26"/>
          <w:szCs w:val="26"/>
        </w:rPr>
        <w:t>на общую сумму</w:t>
      </w:r>
      <w:r w:rsidRPr="00C46572">
        <w:rPr>
          <w:b/>
          <w:sz w:val="26"/>
          <w:szCs w:val="26"/>
        </w:rPr>
        <w:t xml:space="preserve"> </w:t>
      </w:r>
      <w:r w:rsidRPr="00ED17EF">
        <w:rPr>
          <w:sz w:val="26"/>
          <w:szCs w:val="26"/>
        </w:rPr>
        <w:t>492,98 тыс. руб.;</w:t>
      </w:r>
    </w:p>
    <w:p w:rsidR="003C7974" w:rsidRDefault="003C7974" w:rsidP="003C797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директорам </w:t>
      </w:r>
      <w:r w:rsidRPr="00ED17EF">
        <w:rPr>
          <w:sz w:val="26"/>
          <w:szCs w:val="26"/>
        </w:rPr>
        <w:t>МБУ «КОСБ ГОШ» Панов</w:t>
      </w:r>
      <w:r>
        <w:rPr>
          <w:sz w:val="26"/>
          <w:szCs w:val="26"/>
        </w:rPr>
        <w:t xml:space="preserve">у </w:t>
      </w:r>
      <w:r w:rsidRPr="00ED17EF">
        <w:rPr>
          <w:sz w:val="26"/>
          <w:szCs w:val="26"/>
        </w:rPr>
        <w:t>О.А. и Казимов</w:t>
      </w:r>
      <w:r>
        <w:rPr>
          <w:sz w:val="26"/>
          <w:szCs w:val="26"/>
        </w:rPr>
        <w:t>у</w:t>
      </w:r>
      <w:r w:rsidRPr="00ED17EF">
        <w:rPr>
          <w:sz w:val="26"/>
          <w:szCs w:val="26"/>
        </w:rPr>
        <w:t xml:space="preserve"> Э.Ф. </w:t>
      </w:r>
      <w:r>
        <w:rPr>
          <w:sz w:val="26"/>
          <w:szCs w:val="26"/>
        </w:rPr>
        <w:t xml:space="preserve">без решения Администрации выплачены </w:t>
      </w:r>
      <w:r w:rsidRPr="00ED17EF">
        <w:rPr>
          <w:sz w:val="26"/>
          <w:szCs w:val="26"/>
        </w:rPr>
        <w:t>ежемесячн</w:t>
      </w:r>
      <w:r>
        <w:rPr>
          <w:sz w:val="26"/>
          <w:szCs w:val="26"/>
        </w:rPr>
        <w:t>ые</w:t>
      </w:r>
      <w:r w:rsidRPr="00ED17EF">
        <w:rPr>
          <w:sz w:val="26"/>
          <w:szCs w:val="26"/>
        </w:rPr>
        <w:t xml:space="preserve"> премии, а также надбавки к должностному окладу за сложность и напряженность в труде, в общей сумме </w:t>
      </w:r>
      <w:r>
        <w:rPr>
          <w:sz w:val="26"/>
          <w:szCs w:val="26"/>
        </w:rPr>
        <w:t>83,66 тыс. руб.</w:t>
      </w:r>
      <w:r w:rsidRPr="00ED17EF">
        <w:rPr>
          <w:sz w:val="26"/>
          <w:szCs w:val="26"/>
        </w:rPr>
        <w:t>, а также выплат</w:t>
      </w:r>
      <w:r>
        <w:rPr>
          <w:sz w:val="26"/>
          <w:szCs w:val="26"/>
        </w:rPr>
        <w:t>ы</w:t>
      </w:r>
      <w:r w:rsidRPr="00ED17EF">
        <w:rPr>
          <w:sz w:val="26"/>
          <w:szCs w:val="26"/>
        </w:rPr>
        <w:t xml:space="preserve"> стимулирующего характера без согласования с Учредителем в общей сумме </w:t>
      </w:r>
      <w:r>
        <w:rPr>
          <w:sz w:val="26"/>
          <w:szCs w:val="26"/>
        </w:rPr>
        <w:t>43,24 тыс. руб.;</w:t>
      </w:r>
    </w:p>
    <w:p w:rsidR="003C7974" w:rsidRDefault="003C7974" w:rsidP="003C7974">
      <w:pPr>
        <w:ind w:firstLine="697"/>
        <w:contextualSpacing/>
        <w:jc w:val="both"/>
        <w:rPr>
          <w:sz w:val="26"/>
          <w:szCs w:val="26"/>
        </w:rPr>
      </w:pPr>
      <w:r w:rsidRPr="008B5F30">
        <w:rPr>
          <w:sz w:val="26"/>
          <w:szCs w:val="26"/>
        </w:rPr>
        <w:t>директор</w:t>
      </w:r>
      <w:r>
        <w:rPr>
          <w:sz w:val="26"/>
          <w:szCs w:val="26"/>
        </w:rPr>
        <w:t>у</w:t>
      </w:r>
      <w:r w:rsidRPr="008B5F30">
        <w:rPr>
          <w:sz w:val="26"/>
          <w:szCs w:val="26"/>
        </w:rPr>
        <w:t xml:space="preserve"> МБУ «КОСБ ГОШ» Окарков</w:t>
      </w:r>
      <w:r>
        <w:rPr>
          <w:sz w:val="26"/>
          <w:szCs w:val="26"/>
        </w:rPr>
        <w:t>у</w:t>
      </w:r>
      <w:r w:rsidRPr="008B5F30">
        <w:rPr>
          <w:sz w:val="26"/>
          <w:szCs w:val="26"/>
        </w:rPr>
        <w:t xml:space="preserve"> В.Н. по итогам работы за 2021 год без решения Учредителя выплачена премия в размере 100 тыс. руб., </w:t>
      </w:r>
      <w:r>
        <w:rPr>
          <w:sz w:val="26"/>
          <w:szCs w:val="26"/>
        </w:rPr>
        <w:t xml:space="preserve">остальным работникам </w:t>
      </w:r>
      <w:r w:rsidRPr="008B5F30">
        <w:rPr>
          <w:sz w:val="26"/>
          <w:szCs w:val="26"/>
        </w:rPr>
        <w:t>без согласования с Учредителем выплачена премия по итогам работы за 2021 года на общую сумму 1 285,42 тыс. руб.</w:t>
      </w:r>
      <w:r>
        <w:rPr>
          <w:sz w:val="26"/>
          <w:szCs w:val="26"/>
        </w:rPr>
        <w:t>;</w:t>
      </w:r>
    </w:p>
    <w:p w:rsidR="003C7974" w:rsidRDefault="003C7974" w:rsidP="003C7974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2021 году в</w:t>
      </w:r>
      <w:r w:rsidRPr="00711B8B">
        <w:rPr>
          <w:sz w:val="26"/>
          <w:szCs w:val="26"/>
        </w:rPr>
        <w:t xml:space="preserve">ыявлено </w:t>
      </w:r>
      <w:r w:rsidRPr="008B5F30">
        <w:rPr>
          <w:sz w:val="26"/>
          <w:szCs w:val="26"/>
        </w:rPr>
        <w:t>превышение</w:t>
      </w:r>
      <w:r w:rsidRPr="008B55B8">
        <w:rPr>
          <w:b/>
          <w:sz w:val="26"/>
          <w:szCs w:val="26"/>
        </w:rPr>
        <w:t xml:space="preserve"> </w:t>
      </w:r>
      <w:r w:rsidRPr="00711B8B">
        <w:rPr>
          <w:sz w:val="26"/>
          <w:szCs w:val="26"/>
        </w:rPr>
        <w:t>установленного Положением об оплате труда размера как ежемесячной премии, так и надбавки за интенсивность труда</w:t>
      </w:r>
      <w:r w:rsidRPr="00711B8B">
        <w:rPr>
          <w:b/>
          <w:sz w:val="26"/>
          <w:szCs w:val="26"/>
        </w:rPr>
        <w:t xml:space="preserve"> </w:t>
      </w:r>
      <w:r w:rsidRPr="00711B8B">
        <w:rPr>
          <w:sz w:val="26"/>
          <w:szCs w:val="26"/>
        </w:rPr>
        <w:t>(в том числе</w:t>
      </w:r>
      <w:r w:rsidRPr="00711B8B">
        <w:rPr>
          <w:b/>
          <w:sz w:val="26"/>
          <w:szCs w:val="26"/>
        </w:rPr>
        <w:t xml:space="preserve"> </w:t>
      </w:r>
      <w:r w:rsidRPr="00711B8B">
        <w:rPr>
          <w:sz w:val="26"/>
          <w:szCs w:val="26"/>
        </w:rPr>
        <w:t xml:space="preserve">денежные поощрения, выплаченные обслуживающему персоналу, не </w:t>
      </w:r>
      <w:r>
        <w:rPr>
          <w:sz w:val="26"/>
          <w:szCs w:val="26"/>
        </w:rPr>
        <w:t xml:space="preserve">были </w:t>
      </w:r>
      <w:r w:rsidRPr="00711B8B">
        <w:rPr>
          <w:sz w:val="26"/>
          <w:szCs w:val="26"/>
        </w:rPr>
        <w:t xml:space="preserve">согласованны с Учредителем) на </w:t>
      </w:r>
      <w:r>
        <w:rPr>
          <w:sz w:val="26"/>
          <w:szCs w:val="26"/>
        </w:rPr>
        <w:t xml:space="preserve">общую сумму </w:t>
      </w:r>
      <w:r w:rsidRPr="008B5F30">
        <w:rPr>
          <w:sz w:val="26"/>
          <w:szCs w:val="26"/>
        </w:rPr>
        <w:t>263,68 тыс. руб.;</w:t>
      </w:r>
    </w:p>
    <w:p w:rsidR="003C7974" w:rsidRDefault="003C7974" w:rsidP="003C7974">
      <w:pPr>
        <w:ind w:firstLine="697"/>
        <w:contextualSpacing/>
        <w:jc w:val="both"/>
        <w:rPr>
          <w:sz w:val="26"/>
          <w:szCs w:val="26"/>
        </w:rPr>
      </w:pPr>
      <w:r w:rsidRPr="00BA4F40">
        <w:rPr>
          <w:sz w:val="26"/>
          <w:szCs w:val="26"/>
        </w:rPr>
        <w:t>в 2022 году вследствие необоснованного увеличения тарифных ставок (окладов) без подтверждающего на то нормативно правового акта работникам подразделения «административно-управленческий персонал» выплачена завышенная заработная плата</w:t>
      </w:r>
      <w:r w:rsidR="00986509">
        <w:rPr>
          <w:sz w:val="26"/>
          <w:szCs w:val="26"/>
        </w:rPr>
        <w:t xml:space="preserve"> на общую сумму 255,13 тыс. руб</w:t>
      </w:r>
      <w:r w:rsidRPr="00BA4F40">
        <w:rPr>
          <w:sz w:val="26"/>
          <w:szCs w:val="26"/>
        </w:rPr>
        <w:t>.</w:t>
      </w:r>
    </w:p>
    <w:p w:rsidR="00FD4889" w:rsidRPr="00AE124B" w:rsidRDefault="003C7974" w:rsidP="003C7974">
      <w:pPr>
        <w:ind w:firstLine="709"/>
        <w:jc w:val="both"/>
        <w:rPr>
          <w:bCs/>
          <w:sz w:val="26"/>
          <w:szCs w:val="26"/>
          <w:lang w:eastAsia="ar-SA"/>
        </w:rPr>
      </w:pPr>
      <w:r w:rsidRPr="00103F14">
        <w:rPr>
          <w:sz w:val="26"/>
          <w:szCs w:val="26"/>
        </w:rPr>
        <w:t xml:space="preserve">По результатам контрольного мероприятия в адрес </w:t>
      </w:r>
      <w:r>
        <w:rPr>
          <w:sz w:val="26"/>
          <w:szCs w:val="26"/>
        </w:rPr>
        <w:t xml:space="preserve">руководителей объектов контроля </w:t>
      </w:r>
      <w:r w:rsidRPr="00103F14">
        <w:rPr>
          <w:sz w:val="26"/>
          <w:szCs w:val="26"/>
        </w:rPr>
        <w:t>направлен</w:t>
      </w:r>
      <w:r>
        <w:rPr>
          <w:sz w:val="26"/>
          <w:szCs w:val="26"/>
        </w:rPr>
        <w:t>ы</w:t>
      </w:r>
      <w:r w:rsidRPr="00103F14">
        <w:rPr>
          <w:sz w:val="26"/>
          <w:szCs w:val="26"/>
        </w:rPr>
        <w:t xml:space="preserve"> представлени</w:t>
      </w:r>
      <w:r>
        <w:rPr>
          <w:sz w:val="26"/>
          <w:szCs w:val="26"/>
        </w:rPr>
        <w:t>я</w:t>
      </w:r>
      <w:r w:rsidRPr="00103F14">
        <w:rPr>
          <w:sz w:val="26"/>
          <w:szCs w:val="26"/>
        </w:rPr>
        <w:t xml:space="preserve"> об устранении выявленных нарушений и недостатков, </w:t>
      </w:r>
      <w:r>
        <w:rPr>
          <w:sz w:val="26"/>
          <w:szCs w:val="26"/>
        </w:rPr>
        <w:t xml:space="preserve">в отношении директора </w:t>
      </w:r>
      <w:r w:rsidRPr="00A8771B">
        <w:rPr>
          <w:sz w:val="26"/>
          <w:szCs w:val="26"/>
        </w:rPr>
        <w:t>МБУ «КОСБ ГОШ»</w:t>
      </w:r>
      <w:r>
        <w:rPr>
          <w:sz w:val="26"/>
          <w:szCs w:val="26"/>
        </w:rPr>
        <w:t xml:space="preserve"> составлен протокол об административном правонарушении по ч. 1 ст. 15.15.5-1 КоАП РФ (н</w:t>
      </w:r>
      <w:r w:rsidRPr="00A8771B">
        <w:rPr>
          <w:sz w:val="26"/>
          <w:szCs w:val="26"/>
        </w:rPr>
        <w:t>евыполнение государственного (муниципального) задания</w:t>
      </w:r>
      <w:r>
        <w:rPr>
          <w:sz w:val="26"/>
          <w:szCs w:val="26"/>
        </w:rPr>
        <w:t>), материалы проверки направлены в Шатурскую городскую прокуратуру.</w:t>
      </w:r>
    </w:p>
    <w:sectPr w:rsidR="00FD4889" w:rsidRPr="00AE124B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F235A4"/>
    <w:multiLevelType w:val="hybridMultilevel"/>
    <w:tmpl w:val="5DDC28FC"/>
    <w:lvl w:ilvl="0" w:tplc="6666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347BC"/>
    <w:rsid w:val="00043318"/>
    <w:rsid w:val="00046C3A"/>
    <w:rsid w:val="00050A67"/>
    <w:rsid w:val="00055116"/>
    <w:rsid w:val="00056A4E"/>
    <w:rsid w:val="00063E62"/>
    <w:rsid w:val="000666DB"/>
    <w:rsid w:val="000671DA"/>
    <w:rsid w:val="00067355"/>
    <w:rsid w:val="00071CD3"/>
    <w:rsid w:val="000746D2"/>
    <w:rsid w:val="00085AEA"/>
    <w:rsid w:val="000C60BE"/>
    <w:rsid w:val="000D202A"/>
    <w:rsid w:val="000E1E4A"/>
    <w:rsid w:val="000F6D9E"/>
    <w:rsid w:val="00105BC6"/>
    <w:rsid w:val="00113ED2"/>
    <w:rsid w:val="001218BF"/>
    <w:rsid w:val="0012506E"/>
    <w:rsid w:val="00125D62"/>
    <w:rsid w:val="00137561"/>
    <w:rsid w:val="00152A65"/>
    <w:rsid w:val="0017751A"/>
    <w:rsid w:val="00183061"/>
    <w:rsid w:val="0018641E"/>
    <w:rsid w:val="00193B90"/>
    <w:rsid w:val="00195CD0"/>
    <w:rsid w:val="001A588B"/>
    <w:rsid w:val="001C6C57"/>
    <w:rsid w:val="001E0349"/>
    <w:rsid w:val="002049BC"/>
    <w:rsid w:val="002102F0"/>
    <w:rsid w:val="002107F7"/>
    <w:rsid w:val="002232A2"/>
    <w:rsid w:val="00250623"/>
    <w:rsid w:val="00250680"/>
    <w:rsid w:val="00252047"/>
    <w:rsid w:val="002530EE"/>
    <w:rsid w:val="00261BD3"/>
    <w:rsid w:val="00276024"/>
    <w:rsid w:val="00280AD1"/>
    <w:rsid w:val="00281952"/>
    <w:rsid w:val="002C111B"/>
    <w:rsid w:val="002C1F54"/>
    <w:rsid w:val="002C1FBF"/>
    <w:rsid w:val="002C7E5E"/>
    <w:rsid w:val="002D434C"/>
    <w:rsid w:val="002E1CBB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50981"/>
    <w:rsid w:val="0035288C"/>
    <w:rsid w:val="00355EC1"/>
    <w:rsid w:val="00364DC1"/>
    <w:rsid w:val="00374E68"/>
    <w:rsid w:val="00377DA3"/>
    <w:rsid w:val="003879AB"/>
    <w:rsid w:val="003906A2"/>
    <w:rsid w:val="00396502"/>
    <w:rsid w:val="003A00AC"/>
    <w:rsid w:val="003A38A1"/>
    <w:rsid w:val="003B7A23"/>
    <w:rsid w:val="003C25DA"/>
    <w:rsid w:val="003C2E0F"/>
    <w:rsid w:val="003C3CAB"/>
    <w:rsid w:val="003C7974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12C"/>
    <w:rsid w:val="0043323C"/>
    <w:rsid w:val="00433553"/>
    <w:rsid w:val="00466B6C"/>
    <w:rsid w:val="00466C08"/>
    <w:rsid w:val="00467ADB"/>
    <w:rsid w:val="00480ED1"/>
    <w:rsid w:val="0048402B"/>
    <w:rsid w:val="004A10C4"/>
    <w:rsid w:val="004D11FB"/>
    <w:rsid w:val="004F437D"/>
    <w:rsid w:val="004F4B64"/>
    <w:rsid w:val="004F72E2"/>
    <w:rsid w:val="00512261"/>
    <w:rsid w:val="00512368"/>
    <w:rsid w:val="00517276"/>
    <w:rsid w:val="00520BB2"/>
    <w:rsid w:val="00522BAE"/>
    <w:rsid w:val="005272B8"/>
    <w:rsid w:val="005305F7"/>
    <w:rsid w:val="00530A4C"/>
    <w:rsid w:val="00537BAC"/>
    <w:rsid w:val="00537E1E"/>
    <w:rsid w:val="00546E4A"/>
    <w:rsid w:val="00550964"/>
    <w:rsid w:val="00552B2A"/>
    <w:rsid w:val="0055538E"/>
    <w:rsid w:val="005603AB"/>
    <w:rsid w:val="00563078"/>
    <w:rsid w:val="00565F26"/>
    <w:rsid w:val="0057211C"/>
    <w:rsid w:val="005766ED"/>
    <w:rsid w:val="0057695B"/>
    <w:rsid w:val="00580CBC"/>
    <w:rsid w:val="00584199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4C27"/>
    <w:rsid w:val="00686516"/>
    <w:rsid w:val="00691781"/>
    <w:rsid w:val="00694477"/>
    <w:rsid w:val="00695728"/>
    <w:rsid w:val="006A115F"/>
    <w:rsid w:val="006A68CC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7CD1"/>
    <w:rsid w:val="00752029"/>
    <w:rsid w:val="0077394F"/>
    <w:rsid w:val="007848FE"/>
    <w:rsid w:val="007A1DDC"/>
    <w:rsid w:val="007C051A"/>
    <w:rsid w:val="007C64FB"/>
    <w:rsid w:val="007F601E"/>
    <w:rsid w:val="00801858"/>
    <w:rsid w:val="008341DB"/>
    <w:rsid w:val="008413ED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4527C"/>
    <w:rsid w:val="00952629"/>
    <w:rsid w:val="0095595E"/>
    <w:rsid w:val="00957FFD"/>
    <w:rsid w:val="00970631"/>
    <w:rsid w:val="009739E8"/>
    <w:rsid w:val="009811FF"/>
    <w:rsid w:val="009852CE"/>
    <w:rsid w:val="00986509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5167F"/>
    <w:rsid w:val="00A613B5"/>
    <w:rsid w:val="00A65500"/>
    <w:rsid w:val="00A7697D"/>
    <w:rsid w:val="00A7726F"/>
    <w:rsid w:val="00A80226"/>
    <w:rsid w:val="00A81AA0"/>
    <w:rsid w:val="00A91E67"/>
    <w:rsid w:val="00AA469F"/>
    <w:rsid w:val="00AA5062"/>
    <w:rsid w:val="00AB5CE2"/>
    <w:rsid w:val="00AD09D0"/>
    <w:rsid w:val="00AD450F"/>
    <w:rsid w:val="00AE101F"/>
    <w:rsid w:val="00AE124B"/>
    <w:rsid w:val="00AE1A15"/>
    <w:rsid w:val="00AE499C"/>
    <w:rsid w:val="00AE5A06"/>
    <w:rsid w:val="00B15F1B"/>
    <w:rsid w:val="00B16850"/>
    <w:rsid w:val="00B2612D"/>
    <w:rsid w:val="00B43B08"/>
    <w:rsid w:val="00B46AB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0C02"/>
    <w:rsid w:val="00C93E0A"/>
    <w:rsid w:val="00C97DAC"/>
    <w:rsid w:val="00CA13B5"/>
    <w:rsid w:val="00CA2E62"/>
    <w:rsid w:val="00CA683A"/>
    <w:rsid w:val="00CC67F1"/>
    <w:rsid w:val="00CD088B"/>
    <w:rsid w:val="00CD6DF7"/>
    <w:rsid w:val="00CE1896"/>
    <w:rsid w:val="00CE3621"/>
    <w:rsid w:val="00CE76F3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30F0F"/>
    <w:rsid w:val="00E335E7"/>
    <w:rsid w:val="00E44D2D"/>
    <w:rsid w:val="00E545B6"/>
    <w:rsid w:val="00E55DCF"/>
    <w:rsid w:val="00E73083"/>
    <w:rsid w:val="00E83CAD"/>
    <w:rsid w:val="00E87C67"/>
    <w:rsid w:val="00E968A6"/>
    <w:rsid w:val="00E9708D"/>
    <w:rsid w:val="00E97D38"/>
    <w:rsid w:val="00EA2C4B"/>
    <w:rsid w:val="00EA513A"/>
    <w:rsid w:val="00EA72FC"/>
    <w:rsid w:val="00EB081B"/>
    <w:rsid w:val="00ED09E7"/>
    <w:rsid w:val="00ED16C0"/>
    <w:rsid w:val="00ED48F4"/>
    <w:rsid w:val="00EE5C9F"/>
    <w:rsid w:val="00EF360A"/>
    <w:rsid w:val="00F026DE"/>
    <w:rsid w:val="00F054A3"/>
    <w:rsid w:val="00F203C1"/>
    <w:rsid w:val="00F20683"/>
    <w:rsid w:val="00F21AEB"/>
    <w:rsid w:val="00F269E2"/>
    <w:rsid w:val="00F2716C"/>
    <w:rsid w:val="00F330D3"/>
    <w:rsid w:val="00F3389B"/>
    <w:rsid w:val="00F4691E"/>
    <w:rsid w:val="00F4711F"/>
    <w:rsid w:val="00F5068F"/>
    <w:rsid w:val="00F607E8"/>
    <w:rsid w:val="00F61B4C"/>
    <w:rsid w:val="00F67725"/>
    <w:rsid w:val="00F76D33"/>
    <w:rsid w:val="00F838C9"/>
    <w:rsid w:val="00F8615A"/>
    <w:rsid w:val="00FB2B27"/>
    <w:rsid w:val="00FC4824"/>
    <w:rsid w:val="00FC54DF"/>
    <w:rsid w:val="00FD15D9"/>
    <w:rsid w:val="00FD4889"/>
    <w:rsid w:val="00FD66F7"/>
    <w:rsid w:val="00FF308D"/>
    <w:rsid w:val="00FF3303"/>
    <w:rsid w:val="00FF4CE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">
    <w:name w:val="Body Text Indent 2"/>
    <w:basedOn w:val="a"/>
    <w:link w:val="20"/>
    <w:rsid w:val="000F6D9E"/>
    <w:pPr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E358-2D22-4C4D-9B6A-5D7EF118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Сергей Коржов</cp:lastModifiedBy>
  <cp:revision>3</cp:revision>
  <cp:lastPrinted>2023-04-27T06:49:00Z</cp:lastPrinted>
  <dcterms:created xsi:type="dcterms:W3CDTF">2023-08-24T14:39:00Z</dcterms:created>
  <dcterms:modified xsi:type="dcterms:W3CDTF">2023-08-24T14:40:00Z</dcterms:modified>
</cp:coreProperties>
</file>